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A8837" w14:textId="3314EC46" w:rsidR="00D50089" w:rsidRPr="00D50089" w:rsidRDefault="00BC7B85" w:rsidP="00D50089">
      <w:pPr>
        <w:jc w:val="center"/>
        <w:rPr>
          <w:b/>
          <w:bCs/>
          <w:sz w:val="28"/>
          <w:szCs w:val="28"/>
        </w:rPr>
      </w:pPr>
      <w:r>
        <w:rPr>
          <w:noProof/>
          <w:sz w:val="22"/>
          <w:szCs w:val="22"/>
        </w:rPr>
        <w:drawing>
          <wp:anchor distT="0" distB="0" distL="114300" distR="114300" simplePos="0" relativeHeight="251659264" behindDoc="0" locked="0" layoutInCell="1" allowOverlap="1" wp14:anchorId="5F0D8C00" wp14:editId="0A81371D">
            <wp:simplePos x="0" y="0"/>
            <wp:positionH relativeFrom="margin">
              <wp:align>left</wp:align>
            </wp:positionH>
            <wp:positionV relativeFrom="topMargin">
              <wp:align>bottom</wp:align>
            </wp:positionV>
            <wp:extent cx="1490472" cy="585216"/>
            <wp:effectExtent l="0" t="0" r="0" b="0"/>
            <wp:wrapTopAndBottom/>
            <wp:docPr id="755679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2"/>
          <w:szCs w:val="22"/>
        </w:rPr>
        <w:drawing>
          <wp:anchor distT="0" distB="0" distL="114300" distR="114300" simplePos="0" relativeHeight="251658240" behindDoc="0" locked="0" layoutInCell="1" allowOverlap="1" wp14:anchorId="0BD22489" wp14:editId="5156DED6">
            <wp:simplePos x="0" y="0"/>
            <wp:positionH relativeFrom="margin">
              <wp:align>right</wp:align>
            </wp:positionH>
            <wp:positionV relativeFrom="page">
              <wp:align>top</wp:align>
            </wp:positionV>
            <wp:extent cx="1490472" cy="1069848"/>
            <wp:effectExtent l="0" t="0" r="0" b="0"/>
            <wp:wrapTopAndBottom/>
            <wp:docPr id="293511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6F6D" w:rsidRPr="00D50089">
        <w:rPr>
          <w:b/>
          <w:bCs/>
          <w:sz w:val="28"/>
          <w:szCs w:val="28"/>
        </w:rPr>
        <w:t xml:space="preserve">Data </w:t>
      </w:r>
      <w:r w:rsidR="00D50089" w:rsidRPr="00D50089">
        <w:rPr>
          <w:b/>
          <w:bCs/>
          <w:sz w:val="28"/>
          <w:szCs w:val="28"/>
        </w:rPr>
        <w:t>P</w:t>
      </w:r>
      <w:r w:rsidR="00296F6D" w:rsidRPr="00D50089">
        <w:rPr>
          <w:b/>
          <w:bCs/>
          <w:sz w:val="28"/>
          <w:szCs w:val="28"/>
        </w:rPr>
        <w:t xml:space="preserve">rocessing </w:t>
      </w:r>
      <w:r w:rsidR="00D50089" w:rsidRPr="00D50089">
        <w:rPr>
          <w:b/>
          <w:bCs/>
          <w:sz w:val="28"/>
          <w:szCs w:val="28"/>
        </w:rPr>
        <w:t>S</w:t>
      </w:r>
      <w:r w:rsidR="00296F6D" w:rsidRPr="00D50089">
        <w:rPr>
          <w:b/>
          <w:bCs/>
          <w:sz w:val="28"/>
          <w:szCs w:val="28"/>
        </w:rPr>
        <w:t>teps</w:t>
      </w:r>
    </w:p>
    <w:p w14:paraId="3CD4033D" w14:textId="2B76A8A5" w:rsidR="00296F6D" w:rsidRPr="00D50089" w:rsidRDefault="27594751" w:rsidP="00296F6D">
      <w:pPr>
        <w:rPr>
          <w:rFonts w:eastAsia="Times New Roman" w:cs="Times New Roman"/>
          <w:color w:val="222222"/>
          <w:sz w:val="22"/>
          <w:szCs w:val="22"/>
          <w:lang w:eastAsia="en-ZA"/>
        </w:rPr>
      </w:pPr>
      <w:r w:rsidRPr="27594751">
        <w:rPr>
          <w:rFonts w:eastAsia="Times New Roman" w:cs="Times New Roman"/>
          <w:color w:val="222222"/>
          <w:sz w:val="22"/>
          <w:szCs w:val="22"/>
          <w:lang w:eastAsia="en-ZA"/>
        </w:rPr>
        <w:t>Sample Registration Systems are involved in longitudinal data collection, with data reporting on events, such as pregnancies, pregnancy outcomes, and deaths, being the most active. Data is expected daily. These processes are executed using STATA. The data management process includes the following:</w:t>
      </w:r>
    </w:p>
    <w:p w14:paraId="2C8D1A05" w14:textId="77777777" w:rsidR="00296F6D" w:rsidRPr="00D50089" w:rsidRDefault="00296F6D" w:rsidP="00D50089">
      <w:pPr>
        <w:pStyle w:val="ListParagraph"/>
        <w:numPr>
          <w:ilvl w:val="0"/>
          <w:numId w:val="4"/>
        </w:numPr>
        <w:rPr>
          <w:b/>
          <w:bCs/>
          <w:sz w:val="22"/>
          <w:szCs w:val="22"/>
        </w:rPr>
      </w:pPr>
      <w:r w:rsidRPr="00D50089">
        <w:rPr>
          <w:b/>
          <w:bCs/>
          <w:sz w:val="22"/>
          <w:szCs w:val="22"/>
        </w:rPr>
        <w:t>Data Cleaning</w:t>
      </w:r>
    </w:p>
    <w:p w14:paraId="3C2C0A02" w14:textId="2BDBAFBE" w:rsidR="00296F6D" w:rsidRPr="00D50089" w:rsidRDefault="00296F6D" w:rsidP="00D50089">
      <w:pPr>
        <w:pStyle w:val="ListParagraph"/>
        <w:numPr>
          <w:ilvl w:val="0"/>
          <w:numId w:val="5"/>
        </w:numPr>
        <w:rPr>
          <w:sz w:val="22"/>
          <w:szCs w:val="22"/>
        </w:rPr>
      </w:pPr>
      <w:r w:rsidRPr="00D50089">
        <w:rPr>
          <w:sz w:val="22"/>
          <w:szCs w:val="22"/>
        </w:rPr>
        <w:t>Data is received and duplicates are checked based on all variables.</w:t>
      </w:r>
    </w:p>
    <w:p w14:paraId="0088C08D" w14:textId="77777777" w:rsidR="00296F6D" w:rsidRPr="00D50089" w:rsidRDefault="00296F6D" w:rsidP="00D50089">
      <w:pPr>
        <w:pStyle w:val="ListParagraph"/>
        <w:numPr>
          <w:ilvl w:val="0"/>
          <w:numId w:val="5"/>
        </w:numPr>
        <w:rPr>
          <w:sz w:val="22"/>
          <w:szCs w:val="22"/>
        </w:rPr>
      </w:pPr>
      <w:r w:rsidRPr="00D50089">
        <w:rPr>
          <w:sz w:val="22"/>
          <w:szCs w:val="22"/>
        </w:rPr>
        <w:t>Changes requested by the field team are processed.</w:t>
      </w:r>
    </w:p>
    <w:p w14:paraId="194FA230" w14:textId="4CB767C6" w:rsidR="00296F6D" w:rsidRDefault="00296F6D" w:rsidP="00D50089">
      <w:pPr>
        <w:pStyle w:val="ListParagraph"/>
        <w:numPr>
          <w:ilvl w:val="0"/>
          <w:numId w:val="5"/>
        </w:numPr>
        <w:rPr>
          <w:sz w:val="22"/>
          <w:szCs w:val="22"/>
        </w:rPr>
      </w:pPr>
      <w:r w:rsidRPr="00D50089">
        <w:rPr>
          <w:sz w:val="22"/>
          <w:szCs w:val="22"/>
        </w:rPr>
        <w:t xml:space="preserve">The "RAW" data is saved. </w:t>
      </w:r>
    </w:p>
    <w:p w14:paraId="2EC5BC90" w14:textId="77777777" w:rsidR="00D50089" w:rsidRPr="00D50089" w:rsidRDefault="00D50089" w:rsidP="00D50089">
      <w:pPr>
        <w:pStyle w:val="ListParagraph"/>
        <w:ind w:left="1080"/>
        <w:rPr>
          <w:sz w:val="22"/>
          <w:szCs w:val="22"/>
        </w:rPr>
      </w:pPr>
    </w:p>
    <w:p w14:paraId="7027F43C" w14:textId="77777777" w:rsidR="00296F6D" w:rsidRPr="00D50089" w:rsidRDefault="00296F6D" w:rsidP="00D50089">
      <w:pPr>
        <w:pStyle w:val="ListParagraph"/>
        <w:numPr>
          <w:ilvl w:val="0"/>
          <w:numId w:val="4"/>
        </w:numPr>
        <w:rPr>
          <w:b/>
          <w:bCs/>
          <w:sz w:val="22"/>
          <w:szCs w:val="22"/>
        </w:rPr>
      </w:pPr>
      <w:r w:rsidRPr="00D50089">
        <w:rPr>
          <w:b/>
          <w:bCs/>
          <w:sz w:val="22"/>
          <w:szCs w:val="22"/>
        </w:rPr>
        <w:t>Data Merging</w:t>
      </w:r>
    </w:p>
    <w:p w14:paraId="47D19BBE" w14:textId="77777777" w:rsidR="00296F6D" w:rsidRPr="00D50089" w:rsidRDefault="00296F6D" w:rsidP="00D50089">
      <w:pPr>
        <w:pStyle w:val="ListParagraph"/>
        <w:numPr>
          <w:ilvl w:val="0"/>
          <w:numId w:val="7"/>
        </w:numPr>
        <w:rPr>
          <w:sz w:val="22"/>
          <w:szCs w:val="22"/>
        </w:rPr>
      </w:pPr>
      <w:r w:rsidRPr="00D50089">
        <w:rPr>
          <w:sz w:val="22"/>
          <w:szCs w:val="22"/>
        </w:rPr>
        <w:t>The objective is to make data available and in an appropriate format for other team members.</w:t>
      </w:r>
    </w:p>
    <w:p w14:paraId="4F50A682" w14:textId="77777777" w:rsidR="00296F6D" w:rsidRPr="00D50089" w:rsidRDefault="2EF34E1B" w:rsidP="00D50089">
      <w:pPr>
        <w:pStyle w:val="ListParagraph"/>
        <w:numPr>
          <w:ilvl w:val="0"/>
          <w:numId w:val="7"/>
        </w:numPr>
        <w:rPr>
          <w:sz w:val="22"/>
          <w:szCs w:val="22"/>
        </w:rPr>
      </w:pPr>
      <w:r w:rsidRPr="2EF34E1B">
        <w:rPr>
          <w:sz w:val="22"/>
          <w:szCs w:val="22"/>
        </w:rPr>
        <w:t>Using the "RAW" data, variables not found on the paper form are dropped.</w:t>
      </w:r>
    </w:p>
    <w:p w14:paraId="6410A4F0" w14:textId="77777777" w:rsidR="00296F6D" w:rsidRPr="00D50089" w:rsidRDefault="2EF34E1B" w:rsidP="00D50089">
      <w:pPr>
        <w:pStyle w:val="ListParagraph"/>
        <w:numPr>
          <w:ilvl w:val="0"/>
          <w:numId w:val="7"/>
        </w:numPr>
        <w:rPr>
          <w:sz w:val="22"/>
          <w:szCs w:val="22"/>
        </w:rPr>
      </w:pPr>
      <w:r w:rsidRPr="2EF34E1B">
        <w:rPr>
          <w:sz w:val="22"/>
          <w:szCs w:val="22"/>
        </w:rPr>
        <w:t>Variables are labeled and values defined to reflect the paper form.</w:t>
      </w:r>
    </w:p>
    <w:p w14:paraId="72D7797C" w14:textId="074691C6" w:rsidR="00296F6D" w:rsidRDefault="00296F6D" w:rsidP="00296F6D">
      <w:pPr>
        <w:pStyle w:val="ListParagraph"/>
        <w:numPr>
          <w:ilvl w:val="0"/>
          <w:numId w:val="7"/>
        </w:numPr>
        <w:rPr>
          <w:sz w:val="22"/>
          <w:szCs w:val="22"/>
        </w:rPr>
      </w:pPr>
      <w:r w:rsidRPr="00D50089">
        <w:rPr>
          <w:sz w:val="22"/>
          <w:szCs w:val="22"/>
        </w:rPr>
        <w:t>Pre-analysis data is generated if required</w:t>
      </w:r>
    </w:p>
    <w:p w14:paraId="40D391AE" w14:textId="77777777" w:rsidR="00D50089" w:rsidRPr="00D50089" w:rsidRDefault="00D50089" w:rsidP="00D50089">
      <w:pPr>
        <w:pStyle w:val="ListParagraph"/>
        <w:ind w:left="1080"/>
        <w:rPr>
          <w:sz w:val="22"/>
          <w:szCs w:val="22"/>
        </w:rPr>
      </w:pPr>
    </w:p>
    <w:p w14:paraId="4F5C8827" w14:textId="77777777" w:rsidR="00296F6D" w:rsidRPr="00D50089" w:rsidRDefault="00296F6D" w:rsidP="00D50089">
      <w:pPr>
        <w:pStyle w:val="ListParagraph"/>
        <w:numPr>
          <w:ilvl w:val="0"/>
          <w:numId w:val="4"/>
        </w:numPr>
        <w:rPr>
          <w:b/>
          <w:bCs/>
          <w:sz w:val="22"/>
          <w:szCs w:val="22"/>
        </w:rPr>
      </w:pPr>
      <w:r w:rsidRPr="00D50089">
        <w:rPr>
          <w:b/>
          <w:bCs/>
          <w:sz w:val="22"/>
          <w:szCs w:val="22"/>
        </w:rPr>
        <w:t>Reporting and Monitoring</w:t>
      </w:r>
    </w:p>
    <w:p w14:paraId="2BE00E9F" w14:textId="77777777" w:rsidR="00296F6D" w:rsidRPr="00D50089" w:rsidRDefault="00296F6D" w:rsidP="00D50089">
      <w:pPr>
        <w:pStyle w:val="ListParagraph"/>
        <w:numPr>
          <w:ilvl w:val="0"/>
          <w:numId w:val="8"/>
        </w:numPr>
        <w:rPr>
          <w:sz w:val="22"/>
          <w:szCs w:val="22"/>
        </w:rPr>
      </w:pPr>
      <w:r w:rsidRPr="00D50089">
        <w:rPr>
          <w:sz w:val="22"/>
          <w:szCs w:val="22"/>
        </w:rPr>
        <w:t>Monitoring and feedback reports are generated using merged data.</w:t>
      </w:r>
    </w:p>
    <w:p w14:paraId="4D9DA40E" w14:textId="77777777" w:rsidR="00296F6D" w:rsidRPr="00D50089" w:rsidRDefault="00296F6D" w:rsidP="00D50089">
      <w:pPr>
        <w:pStyle w:val="ListParagraph"/>
        <w:numPr>
          <w:ilvl w:val="0"/>
          <w:numId w:val="8"/>
        </w:numPr>
        <w:rPr>
          <w:sz w:val="22"/>
          <w:szCs w:val="22"/>
        </w:rPr>
      </w:pPr>
      <w:r w:rsidRPr="00D50089">
        <w:rPr>
          <w:sz w:val="22"/>
          <w:szCs w:val="22"/>
        </w:rPr>
        <w:t>Queries are generated for field resolution where necessary.</w:t>
      </w:r>
    </w:p>
    <w:p w14:paraId="1E80783F" w14:textId="63D68217" w:rsidR="00296F6D" w:rsidRPr="00D50089" w:rsidRDefault="00296F6D" w:rsidP="00D50089">
      <w:pPr>
        <w:pStyle w:val="ListParagraph"/>
        <w:numPr>
          <w:ilvl w:val="0"/>
          <w:numId w:val="8"/>
        </w:numPr>
        <w:rPr>
          <w:b/>
          <w:bCs/>
          <w:sz w:val="22"/>
          <w:szCs w:val="22"/>
        </w:rPr>
      </w:pPr>
      <w:r w:rsidRPr="00D50089">
        <w:rPr>
          <w:sz w:val="22"/>
          <w:szCs w:val="22"/>
        </w:rPr>
        <w:t>The returned queries are then feed back into the “cleaning” process</w:t>
      </w:r>
    </w:p>
    <w:p w14:paraId="7E817D99" w14:textId="77777777" w:rsidR="003B661A" w:rsidRPr="00D50089" w:rsidRDefault="003B661A">
      <w:pPr>
        <w:rPr>
          <w:sz w:val="22"/>
          <w:szCs w:val="22"/>
        </w:rPr>
      </w:pPr>
    </w:p>
    <w:sectPr w:rsidR="003B661A" w:rsidRPr="00D5008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6EF4" w14:textId="77777777" w:rsidR="00E2038A" w:rsidRDefault="00E2038A" w:rsidP="00FE4D9C">
      <w:pPr>
        <w:spacing w:after="0" w:line="240" w:lineRule="auto"/>
      </w:pPr>
      <w:r>
        <w:separator/>
      </w:r>
    </w:p>
  </w:endnote>
  <w:endnote w:type="continuationSeparator" w:id="0">
    <w:p w14:paraId="3FD0371E" w14:textId="77777777" w:rsidR="00E2038A" w:rsidRDefault="00E2038A" w:rsidP="00FE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D6F05" w14:textId="1A21DB63" w:rsidR="00FE4D9C" w:rsidRPr="00FE4D9C" w:rsidRDefault="00FE4D9C">
    <w:pPr>
      <w:pStyle w:val="Footer"/>
      <w:rPr>
        <w:i/>
        <w:iCs/>
        <w:color w:val="FF0000"/>
        <w:sz w:val="20"/>
        <w:szCs w:val="20"/>
      </w:rPr>
    </w:pPr>
    <w:r w:rsidRPr="00FE4D9C">
      <w:rPr>
        <w:i/>
        <w:iCs/>
        <w:color w:val="FF0000"/>
        <w:sz w:val="20"/>
        <w:szCs w:val="20"/>
      </w:rPr>
      <w:t>Version 1 – 07 May 2025</w:t>
    </w:r>
    <w:r w:rsidRPr="00FE4D9C">
      <w:rPr>
        <w:i/>
        <w:iCs/>
        <w:color w:val="FF0000"/>
        <w:sz w:val="20"/>
        <w:szCs w:val="20"/>
      </w:rPr>
      <w:ptab w:relativeTo="margin" w:alignment="center" w:leader="none"/>
    </w:r>
    <w:r w:rsidRPr="00FE4D9C">
      <w:rPr>
        <w:i/>
        <w:iCs/>
        <w:color w:val="FF0000"/>
        <w:sz w:val="20"/>
        <w:szCs w:val="20"/>
      </w:rPr>
      <w:ptab w:relativeTo="margin" w:alignment="right" w:leader="none"/>
    </w:r>
    <w:r w:rsidRPr="00FE4D9C">
      <w:rPr>
        <w:i/>
        <w:iCs/>
        <w:color w:val="FF0000"/>
        <w:sz w:val="20"/>
        <w:szCs w:val="20"/>
      </w:rPr>
      <w:t>s11_3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54C5E" w14:textId="77777777" w:rsidR="00E2038A" w:rsidRDefault="00E2038A" w:rsidP="00FE4D9C">
      <w:pPr>
        <w:spacing w:after="0" w:line="240" w:lineRule="auto"/>
      </w:pPr>
      <w:r>
        <w:separator/>
      </w:r>
    </w:p>
  </w:footnote>
  <w:footnote w:type="continuationSeparator" w:id="0">
    <w:p w14:paraId="6544B0C0" w14:textId="77777777" w:rsidR="00E2038A" w:rsidRDefault="00E2038A" w:rsidP="00FE4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FED"/>
    <w:multiLevelType w:val="hybridMultilevel"/>
    <w:tmpl w:val="EFA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67F5D"/>
    <w:multiLevelType w:val="hybridMultilevel"/>
    <w:tmpl w:val="AC76B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CB5D8E"/>
    <w:multiLevelType w:val="hybridMultilevel"/>
    <w:tmpl w:val="96BA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6332E"/>
    <w:multiLevelType w:val="hybridMultilevel"/>
    <w:tmpl w:val="303A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97030"/>
    <w:multiLevelType w:val="hybridMultilevel"/>
    <w:tmpl w:val="7460E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ED6CE8"/>
    <w:multiLevelType w:val="hybridMultilevel"/>
    <w:tmpl w:val="A6989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617DD0"/>
    <w:multiLevelType w:val="hybridMultilevel"/>
    <w:tmpl w:val="4D94B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140C4E"/>
    <w:multiLevelType w:val="hybridMultilevel"/>
    <w:tmpl w:val="9698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326377">
    <w:abstractNumId w:val="2"/>
  </w:num>
  <w:num w:numId="2" w16cid:durableId="1999068114">
    <w:abstractNumId w:val="7"/>
  </w:num>
  <w:num w:numId="3" w16cid:durableId="1493910969">
    <w:abstractNumId w:val="0"/>
  </w:num>
  <w:num w:numId="4" w16cid:durableId="27344100">
    <w:abstractNumId w:val="6"/>
  </w:num>
  <w:num w:numId="5" w16cid:durableId="531387111">
    <w:abstractNumId w:val="4"/>
  </w:num>
  <w:num w:numId="6" w16cid:durableId="451100216">
    <w:abstractNumId w:val="3"/>
  </w:num>
  <w:num w:numId="7" w16cid:durableId="334890017">
    <w:abstractNumId w:val="1"/>
  </w:num>
  <w:num w:numId="8" w16cid:durableId="1640257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6D"/>
    <w:rsid w:val="0000754B"/>
    <w:rsid w:val="000E49EB"/>
    <w:rsid w:val="000F5309"/>
    <w:rsid w:val="00296F6D"/>
    <w:rsid w:val="003B661A"/>
    <w:rsid w:val="005B52F9"/>
    <w:rsid w:val="005D67CE"/>
    <w:rsid w:val="007508C1"/>
    <w:rsid w:val="0079288D"/>
    <w:rsid w:val="00851BFB"/>
    <w:rsid w:val="00A27285"/>
    <w:rsid w:val="00A53568"/>
    <w:rsid w:val="00A77B43"/>
    <w:rsid w:val="00BC7B85"/>
    <w:rsid w:val="00C957A0"/>
    <w:rsid w:val="00CD0DE9"/>
    <w:rsid w:val="00D50089"/>
    <w:rsid w:val="00DD74C4"/>
    <w:rsid w:val="00E1269C"/>
    <w:rsid w:val="00E2038A"/>
    <w:rsid w:val="00E777F0"/>
    <w:rsid w:val="00FE4D9C"/>
    <w:rsid w:val="27594751"/>
    <w:rsid w:val="2EF34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5296"/>
  <w15:chartTrackingRefBased/>
  <w15:docId w15:val="{29308782-E18D-4196-9ED8-663CEAE5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6D"/>
  </w:style>
  <w:style w:type="paragraph" w:styleId="Heading1">
    <w:name w:val="heading 1"/>
    <w:basedOn w:val="Normal"/>
    <w:next w:val="Normal"/>
    <w:link w:val="Heading1Char"/>
    <w:uiPriority w:val="9"/>
    <w:qFormat/>
    <w:rsid w:val="00296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6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F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F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F6D"/>
    <w:rPr>
      <w:rFonts w:eastAsiaTheme="majorEastAsia" w:cstheme="majorBidi"/>
      <w:color w:val="272727" w:themeColor="text1" w:themeTint="D8"/>
    </w:rPr>
  </w:style>
  <w:style w:type="paragraph" w:styleId="Title">
    <w:name w:val="Title"/>
    <w:basedOn w:val="Normal"/>
    <w:next w:val="Normal"/>
    <w:link w:val="TitleChar"/>
    <w:uiPriority w:val="10"/>
    <w:qFormat/>
    <w:rsid w:val="00296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F6D"/>
    <w:pPr>
      <w:spacing w:before="160"/>
      <w:jc w:val="center"/>
    </w:pPr>
    <w:rPr>
      <w:i/>
      <w:iCs/>
      <w:color w:val="404040" w:themeColor="text1" w:themeTint="BF"/>
    </w:rPr>
  </w:style>
  <w:style w:type="character" w:customStyle="1" w:styleId="QuoteChar">
    <w:name w:val="Quote Char"/>
    <w:basedOn w:val="DefaultParagraphFont"/>
    <w:link w:val="Quote"/>
    <w:uiPriority w:val="29"/>
    <w:rsid w:val="00296F6D"/>
    <w:rPr>
      <w:i/>
      <w:iCs/>
      <w:color w:val="404040" w:themeColor="text1" w:themeTint="BF"/>
    </w:rPr>
  </w:style>
  <w:style w:type="paragraph" w:styleId="ListParagraph">
    <w:name w:val="List Paragraph"/>
    <w:basedOn w:val="Normal"/>
    <w:uiPriority w:val="34"/>
    <w:qFormat/>
    <w:rsid w:val="00296F6D"/>
    <w:pPr>
      <w:ind w:left="720"/>
      <w:contextualSpacing/>
    </w:pPr>
  </w:style>
  <w:style w:type="character" w:styleId="IntenseEmphasis">
    <w:name w:val="Intense Emphasis"/>
    <w:basedOn w:val="DefaultParagraphFont"/>
    <w:uiPriority w:val="21"/>
    <w:qFormat/>
    <w:rsid w:val="00296F6D"/>
    <w:rPr>
      <w:i/>
      <w:iCs/>
      <w:color w:val="0F4761" w:themeColor="accent1" w:themeShade="BF"/>
    </w:rPr>
  </w:style>
  <w:style w:type="paragraph" w:styleId="IntenseQuote">
    <w:name w:val="Intense Quote"/>
    <w:basedOn w:val="Normal"/>
    <w:next w:val="Normal"/>
    <w:link w:val="IntenseQuoteChar"/>
    <w:uiPriority w:val="30"/>
    <w:qFormat/>
    <w:rsid w:val="00296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F6D"/>
    <w:rPr>
      <w:i/>
      <w:iCs/>
      <w:color w:val="0F4761" w:themeColor="accent1" w:themeShade="BF"/>
    </w:rPr>
  </w:style>
  <w:style w:type="character" w:styleId="IntenseReference">
    <w:name w:val="Intense Reference"/>
    <w:basedOn w:val="DefaultParagraphFont"/>
    <w:uiPriority w:val="32"/>
    <w:qFormat/>
    <w:rsid w:val="00296F6D"/>
    <w:rPr>
      <w:b/>
      <w:bCs/>
      <w:smallCaps/>
      <w:color w:val="0F4761" w:themeColor="accent1" w:themeShade="BF"/>
      <w:spacing w:val="5"/>
    </w:rPr>
  </w:style>
  <w:style w:type="paragraph" w:styleId="Header">
    <w:name w:val="header"/>
    <w:basedOn w:val="Normal"/>
    <w:link w:val="HeaderChar"/>
    <w:uiPriority w:val="99"/>
    <w:unhideWhenUsed/>
    <w:rsid w:val="00FE4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D9C"/>
  </w:style>
  <w:style w:type="paragraph" w:styleId="Footer">
    <w:name w:val="footer"/>
    <w:basedOn w:val="Normal"/>
    <w:link w:val="FooterChar"/>
    <w:uiPriority w:val="99"/>
    <w:unhideWhenUsed/>
    <w:rsid w:val="00FE4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D9C"/>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AEF84-9C79-4D8D-A7F7-7124F55E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Aveika Akum</dc:creator>
  <cp:keywords/>
  <dc:description/>
  <cp:lastModifiedBy>Kelsey Zack</cp:lastModifiedBy>
  <cp:revision>10</cp:revision>
  <dcterms:created xsi:type="dcterms:W3CDTF">2025-05-07T15:39:00Z</dcterms:created>
  <dcterms:modified xsi:type="dcterms:W3CDTF">2025-05-14T17:17:00Z</dcterms:modified>
</cp:coreProperties>
</file>